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1B" w:rsidRPr="00F477C2" w:rsidRDefault="004B341B" w:rsidP="004B341B">
      <w:pPr>
        <w:shd w:val="clear" w:color="auto" w:fill="F3F3F3"/>
        <w:spacing w:after="0" w:line="240" w:lineRule="auto"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4B341B">
        <w:rPr>
          <w:rFonts w:eastAsia="Times New Roman"/>
          <w:sz w:val="24"/>
          <w:szCs w:val="24"/>
          <w:lang w:eastAsia="ru-RU"/>
        </w:rPr>
        <w:t>Выдержка</w:t>
      </w:r>
      <w:r w:rsidRPr="00F477C2">
        <w:rPr>
          <w:rFonts w:eastAsia="Times New Roman"/>
          <w:sz w:val="24"/>
          <w:szCs w:val="24"/>
          <w:lang w:eastAsia="ru-RU"/>
        </w:rPr>
        <w:t>:</w:t>
      </w:r>
    </w:p>
    <w:p w:rsidR="004B341B" w:rsidRPr="00F477C2" w:rsidRDefault="004B341B" w:rsidP="004B341B">
      <w:pPr>
        <w:shd w:val="clear" w:color="auto" w:fill="F3F3F3"/>
        <w:spacing w:after="0" w:line="240" w:lineRule="auto"/>
        <w:jc w:val="both"/>
        <w:textAlignment w:val="baseline"/>
        <w:outlineLvl w:val="1"/>
        <w:rPr>
          <w:rFonts w:eastAsia="Times New Roman"/>
          <w:lang w:eastAsia="ru-RU"/>
        </w:rPr>
      </w:pPr>
    </w:p>
    <w:p w:rsidR="004B341B" w:rsidRPr="004B341B" w:rsidRDefault="004B341B" w:rsidP="004B341B">
      <w:pPr>
        <w:shd w:val="clear" w:color="auto" w:fill="F3F3F3"/>
        <w:spacing w:after="0" w:line="240" w:lineRule="auto"/>
        <w:textAlignment w:val="baseline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… </w:t>
      </w:r>
      <w:r w:rsidRPr="004B341B">
        <w:rPr>
          <w:rFonts w:eastAsia="Times New Roman"/>
          <w:lang w:eastAsia="ru-RU"/>
        </w:rPr>
        <w:t xml:space="preserve">ПРИМЕНЕНИЕ </w:t>
      </w:r>
      <w:r>
        <w:rPr>
          <w:rFonts w:eastAsia="Times New Roman"/>
          <w:lang w:eastAsia="ru-RU"/>
        </w:rPr>
        <w:t xml:space="preserve">ВИТАПРОТЕКТОРОВ </w:t>
      </w:r>
      <w:r w:rsidRPr="004B341B">
        <w:rPr>
          <w:rFonts w:eastAsia="Times New Roman"/>
          <w:lang w:eastAsia="ru-RU"/>
        </w:rPr>
        <w:t>БАОТАН</w:t>
      </w:r>
      <w:r>
        <w:rPr>
          <w:rFonts w:eastAsia="Times New Roman"/>
          <w:lang w:eastAsia="ru-RU"/>
        </w:rPr>
        <w:t xml:space="preserve">, АРШАН </w:t>
      </w:r>
      <w:r w:rsidRPr="004B341B">
        <w:rPr>
          <w:rFonts w:eastAsia="Times New Roman"/>
          <w:lang w:eastAsia="ru-RU"/>
        </w:rPr>
        <w:t xml:space="preserve"> ПРИ ЕСТЕСТВЕННОМ КОРМЛЕНИИ ГРУДНЫХ ДЕТЕЙ</w:t>
      </w:r>
    </w:p>
    <w:p w:rsidR="004B341B" w:rsidRDefault="004B341B" w:rsidP="004B341B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  <w:r w:rsidRPr="004B341B">
        <w:rPr>
          <w:rFonts w:eastAsia="Times New Roman"/>
          <w:color w:val="1E1E1E"/>
          <w:sz w:val="24"/>
          <w:szCs w:val="24"/>
          <w:lang w:eastAsia="ru-RU"/>
        </w:rPr>
        <w:t xml:space="preserve">Если ребенка кормят грудью, матери рекомендуется только профилактический курс приема </w:t>
      </w:r>
      <w:proofErr w:type="spellStart"/>
      <w:r w:rsidRPr="004B341B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4B341B">
        <w:rPr>
          <w:rFonts w:eastAsia="Times New Roman"/>
          <w:color w:val="1E1E1E"/>
          <w:sz w:val="24"/>
          <w:szCs w:val="24"/>
          <w:lang w:eastAsia="ru-RU"/>
        </w:rPr>
        <w:t>. При этом у кормящей матери лактация не увеличивается, но полезные и питательные качества грудного молока резко возрастают.</w:t>
      </w:r>
      <w:r w:rsidRPr="004B341B">
        <w:rPr>
          <w:rFonts w:eastAsia="Times New Roman"/>
          <w:color w:val="1E1E1E"/>
          <w:sz w:val="24"/>
          <w:szCs w:val="24"/>
          <w:lang w:eastAsia="ru-RU"/>
        </w:rPr>
        <w:br/>
        <w:t xml:space="preserve">Учитывая свойства </w:t>
      </w:r>
      <w:proofErr w:type="spellStart"/>
      <w:r w:rsidRPr="004B341B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4B341B">
        <w:rPr>
          <w:rFonts w:eastAsia="Times New Roman"/>
          <w:color w:val="1E1E1E"/>
          <w:sz w:val="24"/>
          <w:szCs w:val="24"/>
          <w:lang w:eastAsia="ru-RU"/>
        </w:rPr>
        <w:t xml:space="preserve">, рекомендуется за 10-15 минут до кормления и сразу после него протирать грудь и соски ватным тампоном, обильно смоченным </w:t>
      </w:r>
      <w:proofErr w:type="spellStart"/>
      <w:r w:rsidRPr="004B341B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4B341B">
        <w:rPr>
          <w:rFonts w:eastAsia="Times New Roman"/>
          <w:color w:val="1E1E1E"/>
          <w:sz w:val="24"/>
          <w:szCs w:val="24"/>
          <w:lang w:eastAsia="ru-RU"/>
        </w:rPr>
        <w:t xml:space="preserve">. Это способствует заживлению мелких травм, соски становятся более эластичными, и снижается риск «растрескивания» сосков. В тяжелых случаях полезны компрессы и аппликации с раствором </w:t>
      </w:r>
      <w:proofErr w:type="spellStart"/>
      <w:r w:rsidRPr="004B341B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4B341B">
        <w:rPr>
          <w:rFonts w:eastAsia="Times New Roman"/>
          <w:color w:val="1E1E1E"/>
          <w:sz w:val="24"/>
          <w:szCs w:val="24"/>
          <w:lang w:eastAsia="ru-RU"/>
        </w:rPr>
        <w:t xml:space="preserve"> на грудь 2-3 раза в день не менее чем на 30-40 минут. При применении компресса следует следить за тем, чтобы ткань, смоченная раствором </w:t>
      </w:r>
      <w:proofErr w:type="spellStart"/>
      <w:r w:rsidRPr="004B341B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4B341B">
        <w:rPr>
          <w:rFonts w:eastAsia="Times New Roman"/>
          <w:color w:val="1E1E1E"/>
          <w:sz w:val="24"/>
          <w:szCs w:val="24"/>
          <w:lang w:eastAsia="ru-RU"/>
        </w:rPr>
        <w:t>, не высыхала и при необходимости проводить дополнительное смачивание.</w:t>
      </w:r>
    </w:p>
    <w:p w:rsidR="004B341B" w:rsidRDefault="004B341B" w:rsidP="004B341B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</w:p>
    <w:p w:rsidR="004B341B" w:rsidRDefault="004B341B" w:rsidP="004B341B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  <w:r>
        <w:rPr>
          <w:rFonts w:eastAsia="Times New Roman"/>
          <w:color w:val="1E1E1E"/>
          <w:sz w:val="24"/>
          <w:szCs w:val="24"/>
          <w:lang w:eastAsia="ru-RU"/>
        </w:rPr>
        <w:t>Другие применения</w:t>
      </w:r>
      <w:r w:rsidRPr="00F477C2">
        <w:rPr>
          <w:rFonts w:eastAsia="Times New Roman"/>
          <w:color w:val="1E1E1E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1E1E1E"/>
          <w:sz w:val="24"/>
          <w:szCs w:val="24"/>
          <w:lang w:eastAsia="ru-RU"/>
        </w:rPr>
        <w:t>…</w:t>
      </w:r>
    </w:p>
    <w:p w:rsidR="004B341B" w:rsidRDefault="004B341B" w:rsidP="004B341B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</w:p>
    <w:p w:rsidR="004B341B" w:rsidRDefault="004B341B" w:rsidP="004B341B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</w:p>
    <w:p w:rsidR="00F477C2" w:rsidRPr="00F477C2" w:rsidRDefault="00F477C2" w:rsidP="00F477C2">
      <w:pPr>
        <w:shd w:val="clear" w:color="auto" w:fill="F3F3F3"/>
        <w:spacing w:after="0" w:line="240" w:lineRule="auto"/>
        <w:jc w:val="both"/>
        <w:textAlignment w:val="baseline"/>
        <w:rPr>
          <w:rFonts w:eastAsia="Times New Roman"/>
          <w:color w:val="1E1E1E"/>
          <w:lang w:eastAsia="ru-RU"/>
        </w:rPr>
      </w:pPr>
      <w:r w:rsidRPr="00F477C2">
        <w:rPr>
          <w:rFonts w:eastAsia="Times New Roman"/>
          <w:color w:val="1E1E1E"/>
          <w:lang w:eastAsia="ru-RU"/>
        </w:rPr>
        <w:t xml:space="preserve">Подробнее о применении </w:t>
      </w:r>
      <w:proofErr w:type="spellStart"/>
      <w:r w:rsidRPr="00F477C2">
        <w:rPr>
          <w:rFonts w:eastAsia="Times New Roman"/>
          <w:color w:val="1E1E1E"/>
          <w:lang w:eastAsia="ru-RU"/>
        </w:rPr>
        <w:t>Баотан</w:t>
      </w:r>
      <w:proofErr w:type="spellEnd"/>
      <w:r w:rsidRPr="00F477C2">
        <w:rPr>
          <w:rFonts w:eastAsia="Times New Roman"/>
          <w:color w:val="1E1E1E"/>
          <w:lang w:eastAsia="ru-RU"/>
        </w:rPr>
        <w:t xml:space="preserve"> и Аршан на официальном сайте Компании “Сома” </w:t>
      </w:r>
      <w:hyperlink r:id="rId5" w:history="1">
        <w:r w:rsidRPr="00F477C2">
          <w:rPr>
            <w:rFonts w:eastAsia="Calibri"/>
            <w:color w:val="0000FF" w:themeColor="hyperlink"/>
            <w:u w:val="single"/>
          </w:rPr>
          <w:t xml:space="preserve">Применение </w:t>
        </w:r>
        <w:proofErr w:type="spellStart"/>
        <w:r w:rsidRPr="00F477C2">
          <w:rPr>
            <w:rFonts w:eastAsia="Calibri"/>
            <w:color w:val="0000FF" w:themeColor="hyperlink"/>
            <w:u w:val="single"/>
          </w:rPr>
          <w:t>Баотан</w:t>
        </w:r>
        <w:proofErr w:type="spellEnd"/>
        <w:r w:rsidRPr="00F477C2">
          <w:rPr>
            <w:rFonts w:eastAsia="Calibri"/>
            <w:color w:val="0000FF" w:themeColor="hyperlink"/>
            <w:u w:val="single"/>
          </w:rPr>
          <w:t>, Аршан. Инструкция</w:t>
        </w:r>
      </w:hyperlink>
    </w:p>
    <w:p w:rsidR="004B341B" w:rsidRDefault="004B341B" w:rsidP="004B341B">
      <w:bookmarkStart w:id="0" w:name="_GoBack"/>
      <w:bookmarkEnd w:id="0"/>
    </w:p>
    <w:p w:rsidR="004B341B" w:rsidRPr="004B341B" w:rsidRDefault="004B341B" w:rsidP="004B341B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</w:p>
    <w:p w:rsidR="00612B41" w:rsidRDefault="00612B41" w:rsidP="004B341B"/>
    <w:sectPr w:rsidR="00612B41" w:rsidSect="008075BC">
      <w:pgSz w:w="11906" w:h="16838"/>
      <w:pgMar w:top="1134" w:right="851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1B"/>
    <w:rsid w:val="004B341B"/>
    <w:rsid w:val="00612B41"/>
    <w:rsid w:val="008075BC"/>
    <w:rsid w:val="00F4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4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34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4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3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ma-baotan.ru/primenenie-baot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2018-12-17T23:53:00Z</dcterms:created>
  <dcterms:modified xsi:type="dcterms:W3CDTF">2019-05-04T11:03:00Z</dcterms:modified>
</cp:coreProperties>
</file>